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CAFE" w14:textId="77777777" w:rsid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14:paraId="5E880FB8" w14:textId="77777777" w:rsid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14:paraId="5879CF14" w14:textId="77777777" w:rsid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tbl>
      <w:tblPr>
        <w:tblW w:w="10734" w:type="dxa"/>
        <w:tblInd w:w="-252" w:type="dxa"/>
        <w:tblLook w:val="04A0" w:firstRow="1" w:lastRow="0" w:firstColumn="1" w:lastColumn="0" w:noHBand="0" w:noVBand="1"/>
      </w:tblPr>
      <w:tblGrid>
        <w:gridCol w:w="6174"/>
        <w:gridCol w:w="4560"/>
      </w:tblGrid>
      <w:tr w:rsidR="004F1AA4" w:rsidRPr="008B7C9C" w14:paraId="280B2658" w14:textId="77777777" w:rsidTr="00323F40">
        <w:trPr>
          <w:trHeight w:val="2700"/>
        </w:trPr>
        <w:tc>
          <w:tcPr>
            <w:tcW w:w="6174" w:type="dxa"/>
          </w:tcPr>
          <w:p w14:paraId="2521B09E" w14:textId="77777777" w:rsidR="004F1AA4" w:rsidRPr="008B7C9C" w:rsidRDefault="004F1AA4" w:rsidP="00323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«</w:t>
            </w:r>
            <w:r w:rsidRPr="008B7C9C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Погоджено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»</w:t>
            </w:r>
          </w:p>
          <w:p w14:paraId="18816C27" w14:textId="77777777" w:rsidR="004F1AA4" w:rsidRPr="008B7C9C" w:rsidRDefault="004F1AA4" w:rsidP="00323F40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8B7C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Голова ПК:</w:t>
            </w:r>
          </w:p>
          <w:p w14:paraId="381EC3F9" w14:textId="77777777" w:rsidR="004F1AA4" w:rsidRPr="008B7C9C" w:rsidRDefault="004F1AA4" w:rsidP="00323F40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8B7C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____________В.С. Никоненко</w:t>
            </w:r>
            <w:r w:rsidRPr="008B7C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</w:t>
            </w:r>
          </w:p>
        </w:tc>
        <w:tc>
          <w:tcPr>
            <w:tcW w:w="4560" w:type="dxa"/>
          </w:tcPr>
          <w:p w14:paraId="0F50FCF4" w14:textId="77777777" w:rsidR="004F1AA4" w:rsidRDefault="004F1AA4" w:rsidP="00323F4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</w:pPr>
            <w:r w:rsidRPr="008B7C9C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Затверджено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 w:eastAsia="ru-RU"/>
              </w:rPr>
              <w:t>»</w:t>
            </w:r>
          </w:p>
          <w:p w14:paraId="3104D9C9" w14:textId="77777777" w:rsidR="004F1AA4" w:rsidRDefault="004F1AA4" w:rsidP="00323F40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8B7C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Переяславської гімназії №2</w:t>
            </w:r>
            <w:r w:rsidRPr="008B7C9C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______________</w:t>
            </w:r>
          </w:p>
          <w:p w14:paraId="2223AFE4" w14:textId="77777777" w:rsidR="004F1AA4" w:rsidRDefault="004F1AA4" w:rsidP="00323F40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_________В. В. Одинець</w:t>
            </w:r>
          </w:p>
          <w:p w14:paraId="4E1F7653" w14:textId="77777777" w:rsidR="004F1AA4" w:rsidRPr="008B7C9C" w:rsidRDefault="004F1AA4" w:rsidP="00323F40">
            <w:pPr>
              <w:spacing w:after="0" w:line="256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Наказ №         від__________</w:t>
            </w:r>
          </w:p>
        </w:tc>
      </w:tr>
    </w:tbl>
    <w:p w14:paraId="2111D2E3" w14:textId="77777777" w:rsid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14:paraId="281BF001" w14:textId="540A0FED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ПОСАДОВА ІНСТРУКЦІЯ КЛАСНОГО КЕРІВНИКА</w:t>
      </w:r>
    </w:p>
    <w:p w14:paraId="52D319DF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rStyle w:val="a4"/>
          <w:color w:val="333333"/>
          <w:sz w:val="28"/>
          <w:szCs w:val="28"/>
        </w:rPr>
        <w:t>І. Загальні положення</w:t>
      </w:r>
    </w:p>
    <w:p w14:paraId="0794731B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1.1.     Ця посадова інструкція розроблена на основі тарифно - кваліфікаційної</w:t>
      </w:r>
    </w:p>
    <w:p w14:paraId="65108648" w14:textId="34E15452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 xml:space="preserve">характеристики класного керівника, затвердженої директором </w:t>
      </w:r>
      <w:r>
        <w:rPr>
          <w:color w:val="333333"/>
          <w:sz w:val="28"/>
          <w:szCs w:val="28"/>
        </w:rPr>
        <w:t>гімназії</w:t>
      </w:r>
      <w:r w:rsidRPr="004F1AA4">
        <w:rPr>
          <w:color w:val="333333"/>
          <w:sz w:val="28"/>
          <w:szCs w:val="28"/>
        </w:rPr>
        <w:t xml:space="preserve">  та погодженої з ПК </w:t>
      </w:r>
      <w:r>
        <w:rPr>
          <w:color w:val="333333"/>
          <w:sz w:val="28"/>
          <w:szCs w:val="28"/>
        </w:rPr>
        <w:t>гімназії</w:t>
      </w:r>
      <w:r w:rsidRPr="004F1AA4">
        <w:rPr>
          <w:color w:val="333333"/>
          <w:sz w:val="28"/>
          <w:szCs w:val="28"/>
        </w:rPr>
        <w:t>.  Під час складання інструкції враховано також рекомендації щодо організації служби охорони праці в загальноосвітньому закладі Міністерства освіти України, затверджені наказом Міносвіти України.</w:t>
      </w:r>
    </w:p>
    <w:p w14:paraId="45FC7031" w14:textId="24022EF6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 xml:space="preserve">1.2.  Класний керівник призначається на посаду і звільняється з неї директором </w:t>
      </w:r>
      <w:r>
        <w:rPr>
          <w:color w:val="333333"/>
          <w:sz w:val="28"/>
          <w:szCs w:val="28"/>
        </w:rPr>
        <w:t>гімназії</w:t>
      </w:r>
      <w:r w:rsidRPr="004F1AA4">
        <w:rPr>
          <w:color w:val="333333"/>
          <w:sz w:val="28"/>
          <w:szCs w:val="28"/>
        </w:rPr>
        <w:t xml:space="preserve"> </w:t>
      </w:r>
      <w:r w:rsidRPr="004F1AA4">
        <w:rPr>
          <w:color w:val="333333"/>
          <w:sz w:val="28"/>
          <w:szCs w:val="28"/>
        </w:rPr>
        <w:t>.</w:t>
      </w:r>
    </w:p>
    <w:p w14:paraId="0068E132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1.3.  Класний керівник повинен мати вищу чи середню спеціальну педагогічну освіту (без вимог до стажу педагогічної роботи).</w:t>
      </w:r>
    </w:p>
    <w:p w14:paraId="5293E306" w14:textId="7F297861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b/>
          <w:bCs/>
          <w:color w:val="333333"/>
          <w:sz w:val="28"/>
          <w:szCs w:val="28"/>
        </w:rPr>
        <w:t>1.4.  Класний керівник підпорядковується безпосередньо заступнику директора</w:t>
      </w:r>
      <w:r w:rsidRPr="004F1AA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гімназії</w:t>
      </w:r>
      <w:r w:rsidRPr="004F1AA4">
        <w:rPr>
          <w:color w:val="333333"/>
          <w:sz w:val="28"/>
          <w:szCs w:val="28"/>
        </w:rPr>
        <w:t xml:space="preserve"> з виховної роботи.</w:t>
      </w:r>
    </w:p>
    <w:p w14:paraId="0E794F4D" w14:textId="030E4EB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1.5.  У своїй діяльності класний керівник керується Конституцією і законодавством України, Указами Президента України, рішеннями Кабінету Міністрів України і органів управління освітою всіх рівнів з питань освіти і виховання учнівської молоді; правилами і нормами охорони праці, техніки безпеки і протипожежного захисту, а також Статутом і локальними правовими актами</w:t>
      </w:r>
      <w:r w:rsidRPr="004F1AA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гімназії</w:t>
      </w:r>
      <w:r w:rsidRPr="004F1AA4">
        <w:rPr>
          <w:color w:val="333333"/>
          <w:sz w:val="28"/>
          <w:szCs w:val="28"/>
        </w:rPr>
        <w:t xml:space="preserve"> (в тому числі Правилами внутрішнього трудового розпорядку, наказами і розпорядженнями директора, цією Інструкцією), трудовим договором (контрактом).</w:t>
      </w:r>
    </w:p>
    <w:p w14:paraId="5EE3F0F9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1.6. Класний керівник дотримується Конвенції про права дитини.</w:t>
      </w:r>
    </w:p>
    <w:p w14:paraId="69A05C8B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rStyle w:val="a4"/>
          <w:color w:val="333333"/>
          <w:sz w:val="28"/>
          <w:szCs w:val="28"/>
        </w:rPr>
        <w:t>2.   Функції</w:t>
      </w:r>
    </w:p>
    <w:p w14:paraId="480B2367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Основними напрямами діяльності класного керівника є:</w:t>
      </w:r>
    </w:p>
    <w:p w14:paraId="6E59F743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2.1. Створення сприятливих умов для індивідуального розвитку і формування особистості учнів.</w:t>
      </w:r>
    </w:p>
    <w:p w14:paraId="0C6FC52C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2.2. Формування колективу класу.</w:t>
      </w:r>
    </w:p>
    <w:p w14:paraId="36EBD7F7" w14:textId="10564842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Документи, що визначають права та обов’язки класного керівника: найповніший перелік прав та обов’язків класних керівників можна знайти у </w:t>
      </w:r>
      <w:hyperlink r:id="rId4" w:tgtFrame="_blank" w:history="1">
        <w:r w:rsidRPr="004F1AA4">
          <w:rPr>
            <w:rStyle w:val="a5"/>
            <w:color w:val="000000"/>
            <w:sz w:val="28"/>
            <w:szCs w:val="28"/>
          </w:rPr>
          <w:t>«Положенні про класного керівника навчального закладу системи загальної середньої освіти»</w:t>
        </w:r>
      </w:hyperlink>
      <w:r w:rsidRPr="004F1AA4">
        <w:rPr>
          <w:color w:val="333333"/>
          <w:sz w:val="28"/>
          <w:szCs w:val="28"/>
        </w:rPr>
        <w:t>. Окремі аспекти діяльності класних керівників регулюються законами: </w:t>
      </w:r>
      <w:hyperlink r:id="rId5" w:anchor="Text" w:tgtFrame="_blank" w:history="1">
        <w:r w:rsidRPr="004F1AA4">
          <w:rPr>
            <w:rStyle w:val="a5"/>
            <w:color w:val="000000"/>
            <w:sz w:val="28"/>
            <w:szCs w:val="28"/>
          </w:rPr>
          <w:t>«Про освіту»</w:t>
        </w:r>
      </w:hyperlink>
      <w:r w:rsidRPr="004F1AA4">
        <w:rPr>
          <w:color w:val="333333"/>
          <w:sz w:val="28"/>
          <w:szCs w:val="28"/>
        </w:rPr>
        <w:t>,  </w:t>
      </w:r>
      <w:hyperlink r:id="rId6" w:tgtFrame="_blank" w:history="1">
        <w:r w:rsidRPr="004F1AA4">
          <w:rPr>
            <w:rStyle w:val="a5"/>
            <w:color w:val="000000"/>
            <w:sz w:val="28"/>
            <w:szCs w:val="28"/>
          </w:rPr>
          <w:t>«Про загальну середню освіту»</w:t>
        </w:r>
      </w:hyperlink>
      <w:r w:rsidRPr="004F1AA4">
        <w:rPr>
          <w:color w:val="333333"/>
          <w:sz w:val="28"/>
          <w:szCs w:val="28"/>
        </w:rPr>
        <w:t> та </w:t>
      </w:r>
      <w:hyperlink r:id="rId7" w:anchor="Text" w:tgtFrame="_blank" w:history="1">
        <w:r w:rsidRPr="004F1AA4">
          <w:rPr>
            <w:rStyle w:val="a5"/>
            <w:color w:val="000000"/>
            <w:sz w:val="28"/>
            <w:szCs w:val="28"/>
          </w:rPr>
          <w:t>Конституцією України</w:t>
        </w:r>
      </w:hyperlink>
      <w:r w:rsidRPr="004F1AA4">
        <w:rPr>
          <w:color w:val="333333"/>
          <w:sz w:val="28"/>
          <w:szCs w:val="28"/>
        </w:rPr>
        <w:t xml:space="preserve"> (оскільки класний керівник відповідає за дотримання прав дітей у класі). Не менш важливими для ознайомлення є внутрішні правила розпорядку </w:t>
      </w:r>
      <w:r>
        <w:rPr>
          <w:color w:val="333333"/>
          <w:sz w:val="28"/>
          <w:szCs w:val="28"/>
        </w:rPr>
        <w:t>закладу освіти</w:t>
      </w:r>
      <w:r w:rsidRPr="004F1AA4">
        <w:rPr>
          <w:color w:val="333333"/>
          <w:sz w:val="28"/>
          <w:szCs w:val="28"/>
        </w:rPr>
        <w:t xml:space="preserve">, </w:t>
      </w:r>
      <w:r w:rsidRPr="004F1AA4">
        <w:rPr>
          <w:color w:val="333333"/>
          <w:sz w:val="28"/>
          <w:szCs w:val="28"/>
        </w:rPr>
        <w:lastRenderedPageBreak/>
        <w:t xml:space="preserve">посадова інструкція та Статут </w:t>
      </w:r>
      <w:r>
        <w:rPr>
          <w:color w:val="333333"/>
          <w:sz w:val="28"/>
          <w:szCs w:val="28"/>
        </w:rPr>
        <w:t>гімназії</w:t>
      </w:r>
      <w:r w:rsidRPr="004F1AA4">
        <w:rPr>
          <w:color w:val="333333"/>
          <w:sz w:val="28"/>
          <w:szCs w:val="28"/>
        </w:rPr>
        <w:t xml:space="preserve"> (фіксують додаткові правила або їх трактування освітнім закладом).</w:t>
      </w:r>
    </w:p>
    <w:p w14:paraId="10C8F44D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  Посадові обов'язки</w:t>
      </w:r>
    </w:p>
    <w:p w14:paraId="0850F216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Класний керівник виконує такі посадові обов'язки:</w:t>
      </w:r>
    </w:p>
    <w:p w14:paraId="2463EDBE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3.1.  Працює з учнями закріпленого за ним класу.</w:t>
      </w:r>
    </w:p>
    <w:p w14:paraId="28A44AE5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3.2.  Вивчає особистість кожного учня в класі, його нахили, інтереси.</w:t>
      </w:r>
    </w:p>
    <w:p w14:paraId="41DA07DC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3.3.  Створює сприятливі мікросередовище і морально - психологічний клімат для кожного учня в класі.</w:t>
      </w:r>
    </w:p>
    <w:p w14:paraId="646C6680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3.4.  Сприяє розвитку в учнів навичок спілкування, допомагає. учням вирішувати проблеми, які виникають у спілкуванні з товаришами, вчителями, батьками.</w:t>
      </w:r>
    </w:p>
    <w:p w14:paraId="2DA525B3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3.5.  Спрямовує самовиховання і саморозвиток особистості учня, вносить необхідні корективи в систему його виховання.</w:t>
      </w:r>
    </w:p>
    <w:p w14:paraId="33A41EC4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3.6.  Надає допомогу учням у навчальній діяльності, з'ясовує причини низької успішності, забезпечує їх усунення.</w:t>
      </w:r>
    </w:p>
    <w:p w14:paraId="3A3D1DC5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3.7.  Сприяє здобуттю додаткової освіти учнями через систему гуртків, клубів, секцій, об'єднань, які організовуються в школі, закладах позашкільної освіти за місцем проживання.</w:t>
      </w:r>
    </w:p>
    <w:p w14:paraId="55ABDCDE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3.8.  Організовує життя колективу класу відповідно до вікових особливостей та інтересів учнів і вимог суспільства.</w:t>
      </w:r>
    </w:p>
    <w:p w14:paraId="3D45035F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3.9.  Спільно з органами учнівського самоврядування веде активну пропаганду здорового способу життя; проводить фізкультурно - масові, спортивні та інші заходи, які сприяють зміцненню здоров'я учню у класі.</w:t>
      </w:r>
    </w:p>
    <w:p w14:paraId="1B9F1B5F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3.10. Веде у встановленому порядку документацію класу.</w:t>
      </w:r>
    </w:p>
    <w:p w14:paraId="41E9C668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3.11. Підтримує постійний контакт з батьками учнів (особами, які їх замінюють).</w:t>
      </w:r>
    </w:p>
    <w:p w14:paraId="406D54C7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3.12. Планує виховну роботу в класі.</w:t>
      </w:r>
    </w:p>
    <w:p w14:paraId="3D5A3DB2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3.13. Забезпечує дотримання правил безпеки життєдіяльності під час здійснення навчального процесу та проведення виховних заходів.</w:t>
      </w:r>
    </w:p>
    <w:p w14:paraId="49FDA29D" w14:textId="71472DED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 xml:space="preserve">3.14.  Оперативно інформує адміністрацію </w:t>
      </w:r>
      <w:r>
        <w:rPr>
          <w:color w:val="333333"/>
          <w:sz w:val="28"/>
          <w:szCs w:val="28"/>
        </w:rPr>
        <w:t>гімназії</w:t>
      </w:r>
      <w:r w:rsidRPr="004F1AA4">
        <w:rPr>
          <w:color w:val="333333"/>
          <w:sz w:val="28"/>
          <w:szCs w:val="28"/>
        </w:rPr>
        <w:t xml:space="preserve"> про кожен нещасний випадок, вживає заходів щодо надання першої долікарської допомоги.</w:t>
      </w:r>
    </w:p>
    <w:p w14:paraId="22544FC8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3.15.  Вносить пропозиції щодо покрашення і оздоровлення умов здійснення навчального процесу, а також доводить до відома завідувача кабінету, дирекції школи інформацію про всі недоліки в забезпеченні освітнього процесу, які знижують працездатність учнів, негативно впливають на їхнє здоров'я.</w:t>
      </w:r>
    </w:p>
    <w:p w14:paraId="178570F8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3.16. Здійснює інструктаж учнів з безпеки життєдіяльності під час проведення виховних заходів.</w:t>
      </w:r>
    </w:p>
    <w:p w14:paraId="754B8E3E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3.17.  Організовує вивчення учнями правил охорони праці, правил вуличного руху, поведінки в побуті, на воді тощо.</w:t>
      </w:r>
    </w:p>
    <w:p w14:paraId="6E9CCA8B" w14:textId="2C4DC8AF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 xml:space="preserve">3.18.  Бере участь у роботі педагогічної ради </w:t>
      </w:r>
      <w:r>
        <w:rPr>
          <w:color w:val="333333"/>
          <w:sz w:val="28"/>
          <w:szCs w:val="28"/>
        </w:rPr>
        <w:t>гімназії</w:t>
      </w:r>
    </w:p>
    <w:p w14:paraId="1013379A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3.19.  Проходить періодичні медичні обстеження.</w:t>
      </w:r>
    </w:p>
    <w:p w14:paraId="4C48C139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3.20.  Систематично підвищує свою професійну кваліфікацію; бере участь у діяльності методичних об'єднань та інших формах методичної роботи.</w:t>
      </w:r>
    </w:p>
    <w:p w14:paraId="1E297CFA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3.21.  Дотримується етичних норм поведінки, які відповідають громадському статусу педагога, в школі, побуті, в громадських місцях.</w:t>
      </w:r>
    </w:p>
    <w:p w14:paraId="38AC516C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4.   Права Класний керівник має право на:</w:t>
      </w:r>
    </w:p>
    <w:p w14:paraId="45BC6477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4.1.  Участь в управлінні школою в порядку, визначеному Статутом школи.</w:t>
      </w:r>
    </w:p>
    <w:p w14:paraId="676706F7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4.2.  Захист професійної честі й гідності.</w:t>
      </w:r>
    </w:p>
    <w:p w14:paraId="7683147C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lastRenderedPageBreak/>
        <w:t>4.3.  Ознайомлення зі скаргами та іншими документами, які містять оцінку його роботи, надання відповідних пояснень,</w:t>
      </w:r>
    </w:p>
    <w:p w14:paraId="1DB5C253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4.4.  Захист своїх інтересів самостійно чи через представника, в тому числі адвоката, у випадку дисциплінарного чи службового розслідування. Пов'язаного з порушенням педагогом норм професійної етики.</w:t>
      </w:r>
    </w:p>
    <w:p w14:paraId="60ECA592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4.5. Конфіденційність дисциплінарного (службового) розслідування, за винятком випадків, передбачених законом,</w:t>
      </w:r>
    </w:p>
    <w:p w14:paraId="7198AD73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4.6. Вільний вибір і використання методик навчання й виховання, навчальних посібників і матеріалів, підручників.</w:t>
      </w:r>
    </w:p>
    <w:p w14:paraId="094305B3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4.7. Регулярне підвищення своєї кваліфікації.</w:t>
      </w:r>
    </w:p>
    <w:p w14:paraId="6B3E4D4F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4.8. Проходження атестації на добровільній основі на відповідну кваліфікаційну категорію.</w:t>
      </w:r>
    </w:p>
    <w:p w14:paraId="5028D31F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4.9. Давати учням під час занять і перерв обов'язкових для виконання розпоряджень, які стосуються організації занять і дотримання дисципліни, притягнення учнів до дисциплінарної відповідальності у випадках і в порядку, встановлених Статутом і Правилами внутрішнього розпорядку.</w:t>
      </w:r>
    </w:p>
    <w:p w14:paraId="49383D2E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5.   Відповідальність</w:t>
      </w:r>
    </w:p>
    <w:p w14:paraId="0D8FDD4A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5.1. Класний керівник несе відповідальність за життя і здоров'я учнів класу під час заходів, які він проводить, а також за дотримання їхніх прав і свобод відповідно до законодавства України.</w:t>
      </w:r>
    </w:p>
    <w:p w14:paraId="63290F9C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5.2. За невиконання чи неналежне виконання без поважних причин Статуту і Правил внутрішнього трудового розпорядку школи, законних розпоряджень директора школи та інших локальних нормативних актів, посадових обов'язків, визначених цією інструкцією, класний керівник несе дисциплінарну відповідальність у порядку, передбаченому трудовим законодавством,</w:t>
      </w:r>
    </w:p>
    <w:p w14:paraId="3948C890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5.3. За застосування, в тому числі одноразове, методів виховання, пов'язаних із фізичним і/чи психічним насиллям над особистістю учня, а також скоєння іншого аморального вчинку класний керівник може бути звільнений з посади відповідно до трудового законодавства і Закону України «Про освіту».</w:t>
      </w:r>
    </w:p>
    <w:p w14:paraId="3842FD93" w14:textId="2AFA7B81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5.4. За навмисно завдані</w:t>
      </w:r>
      <w:r>
        <w:rPr>
          <w:color w:val="333333"/>
          <w:sz w:val="28"/>
          <w:szCs w:val="28"/>
        </w:rPr>
        <w:t xml:space="preserve">гімназ0ії </w:t>
      </w:r>
      <w:r w:rsidRPr="004F1AA4">
        <w:rPr>
          <w:color w:val="333333"/>
          <w:sz w:val="28"/>
          <w:szCs w:val="28"/>
        </w:rPr>
        <w:t>чи учасникам навчального процесу у зв'язку з виконанням (невиконанням) своїх посадових обов'язків збитки класний керівник несе матеріальну відповідальність у порядку, визначеному трудовим чи цивільним законодавством.</w:t>
      </w:r>
    </w:p>
    <w:p w14:paraId="7D06D241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6.   Взаємовідносини (зв'язки за посадою)</w:t>
      </w:r>
    </w:p>
    <w:p w14:paraId="09BD105C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Класний керівник :</w:t>
      </w:r>
    </w:p>
    <w:p w14:paraId="35295FEE" w14:textId="3934F12F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6.1. Працює за графіком, складеним і затвердженим директором</w:t>
      </w:r>
      <w:r w:rsidRPr="004F1AA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гімназії</w:t>
      </w:r>
      <w:r w:rsidRPr="004F1AA4">
        <w:rPr>
          <w:color w:val="333333"/>
          <w:sz w:val="28"/>
          <w:szCs w:val="28"/>
        </w:rPr>
        <w:t xml:space="preserve"> .</w:t>
      </w:r>
    </w:p>
    <w:p w14:paraId="0F520462" w14:textId="77777777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6.2. Замінює у встановленому порядку тимчасово відсутніх класних керівників.</w:t>
      </w:r>
    </w:p>
    <w:p w14:paraId="587ECBB0" w14:textId="12FD0939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 xml:space="preserve">6.3.  Самостійно планує свою роботу на навчальний рік і семестр. План роботи затверджується заступником директора </w:t>
      </w:r>
      <w:r>
        <w:rPr>
          <w:color w:val="333333"/>
          <w:sz w:val="28"/>
          <w:szCs w:val="28"/>
        </w:rPr>
        <w:t xml:space="preserve">гімназії </w:t>
      </w:r>
      <w:r w:rsidRPr="004F1AA4">
        <w:rPr>
          <w:color w:val="333333"/>
          <w:sz w:val="28"/>
          <w:szCs w:val="28"/>
        </w:rPr>
        <w:t>з виховної роботи.</w:t>
      </w:r>
    </w:p>
    <w:p w14:paraId="1358FF99" w14:textId="1DD4431D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 xml:space="preserve">6.4. Подає заступнику директора </w:t>
      </w:r>
      <w:r>
        <w:rPr>
          <w:color w:val="333333"/>
          <w:sz w:val="28"/>
          <w:szCs w:val="28"/>
        </w:rPr>
        <w:t xml:space="preserve">гімназії </w:t>
      </w:r>
      <w:r w:rsidRPr="004F1AA4">
        <w:rPr>
          <w:color w:val="333333"/>
          <w:sz w:val="28"/>
          <w:szCs w:val="28"/>
        </w:rPr>
        <w:t>з виховної роботи письмовий звіт про свою діяльність в кінці року.</w:t>
      </w:r>
    </w:p>
    <w:p w14:paraId="58525032" w14:textId="33916C1E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 xml:space="preserve">6.5. Отримує від директора </w:t>
      </w:r>
      <w:r>
        <w:rPr>
          <w:color w:val="333333"/>
          <w:sz w:val="28"/>
          <w:szCs w:val="28"/>
        </w:rPr>
        <w:t>гімназії</w:t>
      </w:r>
      <w:r w:rsidRPr="004F1AA4">
        <w:rPr>
          <w:color w:val="333333"/>
          <w:sz w:val="28"/>
          <w:szCs w:val="28"/>
        </w:rPr>
        <w:t xml:space="preserve"> і його заступників інформацію нормативно-правового і організаційно - методичного характеру, ознайомлюється з відповідними документами.</w:t>
      </w:r>
    </w:p>
    <w:p w14:paraId="68DB702B" w14:textId="36EF4C99" w:rsidR="004F1AA4" w:rsidRPr="004F1AA4" w:rsidRDefault="004F1AA4" w:rsidP="004F1A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 xml:space="preserve">Працює в тісній взаємодії з учителями, батьками учнів (особами, що їх замінюють); систематично обмінюється інформацією з питань, які входять до його компетенції, з адміністрацією і педагогічними працівниками </w:t>
      </w:r>
      <w:r w:rsidR="00476DE6">
        <w:rPr>
          <w:color w:val="333333"/>
          <w:sz w:val="28"/>
          <w:szCs w:val="28"/>
        </w:rPr>
        <w:t>гімназії</w:t>
      </w:r>
      <w:r w:rsidRPr="004F1AA4">
        <w:rPr>
          <w:color w:val="333333"/>
          <w:sz w:val="28"/>
          <w:szCs w:val="28"/>
        </w:rPr>
        <w:t>.</w:t>
      </w:r>
    </w:p>
    <w:p w14:paraId="4C156C37" w14:textId="3247D452" w:rsidR="00476DE6" w:rsidRPr="00476DE6" w:rsidRDefault="004F1AA4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</w:rPr>
      </w:pPr>
      <w:r w:rsidRPr="00476DE6">
        <w:rPr>
          <w:b/>
          <w:bCs/>
          <w:color w:val="333333"/>
          <w:sz w:val="28"/>
          <w:szCs w:val="28"/>
        </w:rPr>
        <w:lastRenderedPageBreak/>
        <w:t xml:space="preserve">З інструкцією ознайомлена </w:t>
      </w:r>
      <w:r w:rsidR="00476DE6">
        <w:rPr>
          <w:b/>
          <w:bCs/>
          <w:color w:val="333333"/>
          <w:sz w:val="28"/>
          <w:szCs w:val="28"/>
        </w:rPr>
        <w:t>(ий)</w:t>
      </w:r>
    </w:p>
    <w:p w14:paraId="2F1D3069" w14:textId="0A0DE8C1" w:rsidR="00476DE6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2071C749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47F6F49D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103F9DCB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73951E8E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490D026D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1322F787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0F9630E9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0FDF1C83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7959E135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0821B5BA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52A6DAED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14:paraId="557A6F8D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55166A02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51FA1D8B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034C4666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2CB2900A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594CA75F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77754D5C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6A25AB05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43F058DB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768D9216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49D19DA0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0998D2A1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5F3C4871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26B3FC95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6A4FEFAF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17AAF268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4196AC1D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4C55AC47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20DBDDCD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2DD8BCBE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5F7A0B4B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68103182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62FB843E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660D19DC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4214A179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2C837101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3441627F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4B6C82DE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26A1CA24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27D481C0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04BAA3D8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Класний керівник                       класу_______________________________</w:t>
      </w:r>
    </w:p>
    <w:p w14:paraId="072C420E" w14:textId="77777777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F1AA4">
        <w:rPr>
          <w:color w:val="333333"/>
          <w:sz w:val="28"/>
          <w:szCs w:val="28"/>
        </w:rPr>
        <w:t> </w:t>
      </w:r>
    </w:p>
    <w:p w14:paraId="0DD6F1FB" w14:textId="6ECD927F" w:rsidR="00476DE6" w:rsidRPr="004F1AA4" w:rsidRDefault="00476DE6" w:rsidP="00476DE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14:paraId="6BEF7DDA" w14:textId="77777777" w:rsidR="004F1AA4" w:rsidRPr="004F1AA4" w:rsidRDefault="004F1AA4" w:rsidP="004F1A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1AA4" w:rsidRPr="004F1A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A4"/>
    <w:rsid w:val="00476DE6"/>
    <w:rsid w:val="004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1731"/>
  <w15:chartTrackingRefBased/>
  <w15:docId w15:val="{E970128F-556C-48A2-A24E-59A1975C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F1AA4"/>
    <w:rPr>
      <w:b/>
      <w:bCs/>
    </w:rPr>
  </w:style>
  <w:style w:type="character" w:styleId="a5">
    <w:name w:val="Hyperlink"/>
    <w:basedOn w:val="a0"/>
    <w:uiPriority w:val="99"/>
    <w:semiHidden/>
    <w:unhideWhenUsed/>
    <w:rsid w:val="004F1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51-14" TargetMode="Externa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hyperlink" Target="https://zakon.rada.gov.ua/laws/show/z0659-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6367</Words>
  <Characters>3630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2024-02-16T13:17:00Z</dcterms:created>
  <dcterms:modified xsi:type="dcterms:W3CDTF">2024-02-16T13:31:00Z</dcterms:modified>
</cp:coreProperties>
</file>